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74834" w14:textId="77777777" w:rsidR="00BF7FFC" w:rsidRPr="00AC5B0C" w:rsidRDefault="00EB2F36" w:rsidP="00AC5B0C">
      <w:pPr>
        <w:jc w:val="center"/>
        <w:rPr>
          <w:b/>
          <w:sz w:val="40"/>
          <w:szCs w:val="40"/>
        </w:rPr>
      </w:pPr>
      <w:r w:rsidRPr="00AC5B0C">
        <w:rPr>
          <w:b/>
          <w:sz w:val="40"/>
          <w:szCs w:val="40"/>
        </w:rPr>
        <w:t>Fermes pédagogiques de Dordogne</w:t>
      </w:r>
    </w:p>
    <w:p w14:paraId="37099DD3" w14:textId="77777777" w:rsidR="00AC5B0C" w:rsidRDefault="00AC5B0C" w:rsidP="00AC5B0C">
      <w:pPr>
        <w:jc w:val="center"/>
        <w:rPr>
          <w:b/>
          <w:sz w:val="30"/>
          <w:szCs w:val="30"/>
        </w:rPr>
      </w:pPr>
    </w:p>
    <w:p w14:paraId="06F88491" w14:textId="77777777" w:rsidR="000E5255" w:rsidRPr="00AC5B0C" w:rsidRDefault="000E5255" w:rsidP="00AC5B0C">
      <w:pPr>
        <w:jc w:val="center"/>
        <w:rPr>
          <w:b/>
          <w:sz w:val="30"/>
          <w:szCs w:val="30"/>
        </w:rPr>
      </w:pPr>
    </w:p>
    <w:p w14:paraId="07026B26" w14:textId="77777777" w:rsidR="00AC5B0C" w:rsidRDefault="00AC5B0C" w:rsidP="00AC5B0C">
      <w:pPr>
        <w:jc w:val="center"/>
        <w:rPr>
          <w:b/>
          <w:sz w:val="30"/>
          <w:szCs w:val="30"/>
        </w:rPr>
      </w:pPr>
      <w:r w:rsidRPr="00AC5B0C">
        <w:rPr>
          <w:b/>
          <w:sz w:val="30"/>
          <w:szCs w:val="30"/>
        </w:rPr>
        <w:t xml:space="preserve">CONVENTION DE PARTENARIAT </w:t>
      </w:r>
    </w:p>
    <w:p w14:paraId="02D53453" w14:textId="77777777" w:rsidR="000E5255" w:rsidRDefault="000E5255" w:rsidP="00AC5B0C">
      <w:pPr>
        <w:jc w:val="center"/>
        <w:rPr>
          <w:b/>
          <w:sz w:val="30"/>
          <w:szCs w:val="30"/>
        </w:rPr>
      </w:pPr>
    </w:p>
    <w:p w14:paraId="48450B60" w14:textId="77777777" w:rsidR="00EB2F36" w:rsidRDefault="000E5255" w:rsidP="00AC5B0C">
      <w:pPr>
        <w:jc w:val="center"/>
        <w:rPr>
          <w:b/>
          <w:sz w:val="30"/>
          <w:szCs w:val="30"/>
        </w:rPr>
      </w:pPr>
      <w:r w:rsidRPr="00AC5B0C">
        <w:rPr>
          <w:b/>
          <w:sz w:val="30"/>
          <w:szCs w:val="30"/>
        </w:rPr>
        <w:t>E</w:t>
      </w:r>
      <w:r w:rsidR="00EB2F36" w:rsidRPr="00AC5B0C">
        <w:rPr>
          <w:b/>
          <w:sz w:val="30"/>
          <w:szCs w:val="30"/>
        </w:rPr>
        <w:t>ntre</w:t>
      </w:r>
    </w:p>
    <w:p w14:paraId="1BD236B3" w14:textId="77777777" w:rsidR="000E5255" w:rsidRDefault="000E5255" w:rsidP="00AC5B0C">
      <w:pPr>
        <w:jc w:val="center"/>
        <w:rPr>
          <w:b/>
          <w:sz w:val="30"/>
          <w:szCs w:val="30"/>
        </w:rPr>
      </w:pPr>
    </w:p>
    <w:p w14:paraId="6A892CD1" w14:textId="77777777" w:rsidR="000E5255" w:rsidRPr="00AC5B0C" w:rsidRDefault="000E5255" w:rsidP="00AC5B0C">
      <w:pPr>
        <w:jc w:val="center"/>
        <w:rPr>
          <w:b/>
          <w:sz w:val="30"/>
          <w:szCs w:val="30"/>
        </w:rPr>
      </w:pPr>
    </w:p>
    <w:p w14:paraId="2B894C2E" w14:textId="77777777" w:rsidR="00EB2F36" w:rsidRPr="00AC5B0C" w:rsidRDefault="00EB2F36" w:rsidP="00AC5B0C">
      <w:pPr>
        <w:jc w:val="center"/>
        <w:rPr>
          <w:b/>
          <w:sz w:val="30"/>
          <w:szCs w:val="30"/>
        </w:rPr>
      </w:pPr>
      <w:r w:rsidRPr="00AC5B0C">
        <w:rPr>
          <w:b/>
          <w:sz w:val="30"/>
          <w:szCs w:val="30"/>
        </w:rPr>
        <w:t>La CHAMBRE D’AGRICULTURE DE LA DORDOGNE</w:t>
      </w:r>
    </w:p>
    <w:p w14:paraId="4D3C5D06" w14:textId="77777777" w:rsidR="00EB2F36" w:rsidRPr="00AC5B0C" w:rsidRDefault="00EB2F36" w:rsidP="00AC5B0C">
      <w:pPr>
        <w:jc w:val="center"/>
        <w:rPr>
          <w:b/>
          <w:sz w:val="30"/>
          <w:szCs w:val="30"/>
        </w:rPr>
      </w:pPr>
      <w:r w:rsidRPr="00AC5B0C">
        <w:rPr>
          <w:b/>
          <w:sz w:val="30"/>
          <w:szCs w:val="30"/>
        </w:rPr>
        <w:t>Et</w:t>
      </w:r>
    </w:p>
    <w:p w14:paraId="1FC980A1" w14:textId="77777777" w:rsidR="00EB2F36" w:rsidRPr="00AC5B0C" w:rsidRDefault="00EB2F36" w:rsidP="00AC5B0C">
      <w:pPr>
        <w:jc w:val="center"/>
        <w:rPr>
          <w:b/>
          <w:sz w:val="30"/>
          <w:szCs w:val="30"/>
        </w:rPr>
      </w:pPr>
      <w:r w:rsidRPr="00AC5B0C">
        <w:rPr>
          <w:b/>
          <w:sz w:val="30"/>
          <w:szCs w:val="30"/>
        </w:rPr>
        <w:t>LA DIRECTI</w:t>
      </w:r>
      <w:r w:rsidR="00AC5B0C">
        <w:rPr>
          <w:b/>
          <w:sz w:val="30"/>
          <w:szCs w:val="30"/>
        </w:rPr>
        <w:t xml:space="preserve">ON </w:t>
      </w:r>
      <w:r w:rsidRPr="00AC5B0C">
        <w:rPr>
          <w:b/>
          <w:sz w:val="30"/>
          <w:szCs w:val="30"/>
        </w:rPr>
        <w:t>D</w:t>
      </w:r>
      <w:r w:rsidR="00AC5B0C">
        <w:rPr>
          <w:b/>
          <w:sz w:val="30"/>
          <w:szCs w:val="30"/>
        </w:rPr>
        <w:t>ES SERVICES DEPARTEMENTAUX DE L’</w:t>
      </w:r>
      <w:r w:rsidRPr="00AC5B0C">
        <w:rPr>
          <w:b/>
          <w:sz w:val="30"/>
          <w:szCs w:val="30"/>
        </w:rPr>
        <w:t>EDUCATION NATIONALE DE LA DORDOGNE</w:t>
      </w:r>
    </w:p>
    <w:p w14:paraId="105864FA" w14:textId="77777777" w:rsidR="00AC5B0C" w:rsidRDefault="00AC5B0C"/>
    <w:p w14:paraId="2A267F0C" w14:textId="77777777" w:rsidR="00AC5B0C" w:rsidRDefault="00AC5B0C"/>
    <w:p w14:paraId="21E4B9FD" w14:textId="77777777" w:rsidR="00AC5B0C" w:rsidRDefault="00AC5B0C"/>
    <w:p w14:paraId="5EBFF573" w14:textId="77777777" w:rsidR="00AC5B0C" w:rsidRDefault="00AC5B0C"/>
    <w:p w14:paraId="0538351E" w14:textId="77777777" w:rsidR="00AC5B0C" w:rsidRDefault="00AC5B0C"/>
    <w:p w14:paraId="585A686F" w14:textId="77777777" w:rsidR="00AC5B0C" w:rsidRDefault="00AC5B0C"/>
    <w:p w14:paraId="1F654E6E" w14:textId="77777777" w:rsidR="00AC5B0C" w:rsidRDefault="00AC5B0C"/>
    <w:p w14:paraId="0C7E9F37" w14:textId="77777777" w:rsidR="00AC5B0C" w:rsidRDefault="00AC5B0C"/>
    <w:p w14:paraId="70AEBEDE" w14:textId="77777777" w:rsidR="00AC5B0C" w:rsidRDefault="00AC5B0C"/>
    <w:p w14:paraId="7ADD4C32" w14:textId="77777777" w:rsidR="00AC5B0C" w:rsidRDefault="00AC5B0C"/>
    <w:p w14:paraId="16C11C9E" w14:textId="77777777" w:rsidR="00AC5B0C" w:rsidRDefault="006C5F99">
      <w:r>
        <w:rPr>
          <w:noProof/>
          <w:lang w:eastAsia="fr-FR"/>
        </w:rPr>
        <w:drawing>
          <wp:anchor distT="0" distB="0" distL="114300" distR="114300" simplePos="0" relativeHeight="251659264" behindDoc="0" locked="0" layoutInCell="1" allowOverlap="1" wp14:anchorId="75FD2A0F" wp14:editId="0C437A76">
            <wp:simplePos x="0" y="0"/>
            <wp:positionH relativeFrom="column">
              <wp:posOffset>4391160</wp:posOffset>
            </wp:positionH>
            <wp:positionV relativeFrom="paragraph">
              <wp:posOffset>247025</wp:posOffset>
            </wp:positionV>
            <wp:extent cx="1047023" cy="135890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sden.png"/>
                    <pic:cNvPicPr/>
                  </pic:nvPicPr>
                  <pic:blipFill>
                    <a:blip r:embed="rId6">
                      <a:extLst>
                        <a:ext uri="{28A0092B-C50C-407E-A947-70E740481C1C}">
                          <a14:useLocalDpi xmlns:a14="http://schemas.microsoft.com/office/drawing/2010/main" val="0"/>
                        </a:ext>
                      </a:extLst>
                    </a:blip>
                    <a:stretch>
                      <a:fillRect/>
                    </a:stretch>
                  </pic:blipFill>
                  <pic:spPr>
                    <a:xfrm>
                      <a:off x="0" y="0"/>
                      <a:ext cx="1062570" cy="1379080"/>
                    </a:xfrm>
                    <a:prstGeom prst="rect">
                      <a:avLst/>
                    </a:prstGeom>
                  </pic:spPr>
                </pic:pic>
              </a:graphicData>
            </a:graphic>
            <wp14:sizeRelH relativeFrom="margin">
              <wp14:pctWidth>0</wp14:pctWidth>
            </wp14:sizeRelH>
            <wp14:sizeRelV relativeFrom="margin">
              <wp14:pctHeight>0</wp14:pctHeight>
            </wp14:sizeRelV>
          </wp:anchor>
        </w:drawing>
      </w:r>
    </w:p>
    <w:p w14:paraId="09739605" w14:textId="77777777" w:rsidR="00AC5B0C" w:rsidRDefault="00AC5B0C"/>
    <w:p w14:paraId="324EEF45" w14:textId="77777777" w:rsidR="00AC5B0C" w:rsidRDefault="00AC5B0C">
      <w:r>
        <w:rPr>
          <w:noProof/>
          <w:lang w:eastAsia="fr-FR"/>
        </w:rPr>
        <w:drawing>
          <wp:anchor distT="0" distB="0" distL="114300" distR="114300" simplePos="0" relativeHeight="251658240" behindDoc="0" locked="0" layoutInCell="1" allowOverlap="1" wp14:anchorId="13BDC1D5" wp14:editId="71C1CE5C">
            <wp:simplePos x="0" y="0"/>
            <wp:positionH relativeFrom="column">
              <wp:posOffset>645</wp:posOffset>
            </wp:positionH>
            <wp:positionV relativeFrom="paragraph">
              <wp:posOffset>38492</wp:posOffset>
            </wp:positionV>
            <wp:extent cx="914400" cy="744761"/>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9557" cy="748961"/>
                    </a:xfrm>
                    <a:prstGeom prst="rect">
                      <a:avLst/>
                    </a:prstGeom>
                  </pic:spPr>
                </pic:pic>
              </a:graphicData>
            </a:graphic>
            <wp14:sizeRelH relativeFrom="margin">
              <wp14:pctWidth>0</wp14:pctWidth>
            </wp14:sizeRelH>
            <wp14:sizeRelV relativeFrom="margin">
              <wp14:pctHeight>0</wp14:pctHeight>
            </wp14:sizeRelV>
          </wp:anchor>
        </w:drawing>
      </w:r>
      <w:r w:rsidR="006C5F99">
        <w:t xml:space="preserve">                                                                                                                                           </w:t>
      </w:r>
    </w:p>
    <w:p w14:paraId="193DFF6A" w14:textId="77777777" w:rsidR="006C5F99" w:rsidRDefault="006C5F99">
      <w:pPr>
        <w:rPr>
          <w:b/>
          <w:u w:val="single"/>
        </w:rPr>
      </w:pPr>
      <w:r>
        <w:rPr>
          <w:b/>
          <w:u w:val="single"/>
        </w:rPr>
        <w:br w:type="page"/>
      </w:r>
    </w:p>
    <w:p w14:paraId="7A7C34B6" w14:textId="77777777" w:rsidR="00EB2F36" w:rsidRPr="005024B2" w:rsidRDefault="00EB2F36">
      <w:pPr>
        <w:rPr>
          <w:b/>
          <w:u w:val="single"/>
        </w:rPr>
      </w:pPr>
      <w:r w:rsidRPr="005024B2">
        <w:rPr>
          <w:b/>
          <w:u w:val="single"/>
        </w:rPr>
        <w:lastRenderedPageBreak/>
        <w:t>Contexte et objectifs</w:t>
      </w:r>
    </w:p>
    <w:p w14:paraId="09FF1498" w14:textId="77777777" w:rsidR="00EB2F36" w:rsidRDefault="00EB2F36" w:rsidP="005024B2">
      <w:pPr>
        <w:jc w:val="both"/>
      </w:pPr>
      <w:r>
        <w:t>La présente convention de partenariat constitue un accord cadre qui a pour objet de renforcer la coopération entre le sect</w:t>
      </w:r>
      <w:r w:rsidR="005024B2">
        <w:t>eur agricole représenté par la C</w:t>
      </w:r>
      <w:r>
        <w:t xml:space="preserve">hambre d’agriculture </w:t>
      </w:r>
      <w:r w:rsidR="00D951C2">
        <w:t xml:space="preserve">de  la Dordogne </w:t>
      </w:r>
      <w:r>
        <w:t>et la D</w:t>
      </w:r>
      <w:r w:rsidR="005024B2">
        <w:t xml:space="preserve">irection des </w:t>
      </w:r>
      <w:r>
        <w:t>S</w:t>
      </w:r>
      <w:r w:rsidR="005024B2">
        <w:t xml:space="preserve">ervices </w:t>
      </w:r>
      <w:r>
        <w:t>D</w:t>
      </w:r>
      <w:r w:rsidR="005024B2">
        <w:t>épartementaux de l’</w:t>
      </w:r>
      <w:r w:rsidR="006C5F99">
        <w:t>É</w:t>
      </w:r>
      <w:r w:rsidR="005024B2">
        <w:t xml:space="preserve">ducation </w:t>
      </w:r>
      <w:r>
        <w:t>N</w:t>
      </w:r>
      <w:r w:rsidR="005024B2">
        <w:t>ationale de la Dordogne</w:t>
      </w:r>
      <w:r>
        <w:t xml:space="preserve"> en vue d’établir les modalités de fonctionnement et de développement, dans le département, du dispositif des </w:t>
      </w:r>
      <w:r w:rsidR="00D951C2">
        <w:t>« F</w:t>
      </w:r>
      <w:r>
        <w:t>ermes pédagogiques</w:t>
      </w:r>
      <w:r w:rsidR="00D951C2">
        <w:t xml:space="preserve"> de Dordogne »</w:t>
      </w:r>
      <w:r>
        <w:t xml:space="preserve"> en référence à la circulaire interministérielle du 5 avril 2001 relative aux fermes pédagogiques. </w:t>
      </w:r>
    </w:p>
    <w:p w14:paraId="19C5C30B" w14:textId="77777777" w:rsidR="00EB2F36" w:rsidRPr="001922A7" w:rsidRDefault="00EB2F36">
      <w:pPr>
        <w:rPr>
          <w:b/>
        </w:rPr>
      </w:pPr>
      <w:r w:rsidRPr="001922A7">
        <w:rPr>
          <w:b/>
        </w:rPr>
        <w:t>Art</w:t>
      </w:r>
      <w:r w:rsidR="001922A7">
        <w:rPr>
          <w:b/>
        </w:rPr>
        <w:t>icle</w:t>
      </w:r>
      <w:r w:rsidRPr="001922A7">
        <w:rPr>
          <w:b/>
        </w:rPr>
        <w:t xml:space="preserve"> 1. Formation des agriculteurs entrant dans le dispositif</w:t>
      </w:r>
    </w:p>
    <w:p w14:paraId="52D83CD6" w14:textId="77777777" w:rsidR="00DF74A1" w:rsidRDefault="00EB2F36" w:rsidP="00DF74A1">
      <w:pPr>
        <w:jc w:val="both"/>
      </w:pPr>
      <w:r>
        <w:t>La chambre d’agriculture sollicite la DSDEN représentée par l’</w:t>
      </w:r>
      <w:r w:rsidR="006C5F99">
        <w:t>É</w:t>
      </w:r>
      <w:r>
        <w:t xml:space="preserve">cole des Sciences de Bergerac pour la mise en place des temps de formation en direction des agriculteurs volontaires. </w:t>
      </w:r>
    </w:p>
    <w:p w14:paraId="4CA2AE4A" w14:textId="77777777" w:rsidR="00EB2F36" w:rsidRDefault="00EB2F36" w:rsidP="00DF74A1">
      <w:pPr>
        <w:jc w:val="both"/>
      </w:pPr>
      <w:r>
        <w:t>Elle sollicite pour cela l’</w:t>
      </w:r>
      <w:r w:rsidR="006C5F99">
        <w:t>É</w:t>
      </w:r>
      <w:r>
        <w:t>cole des S</w:t>
      </w:r>
      <w:r w:rsidR="00DF74A1">
        <w:t>ciences et les formateurs de l’</w:t>
      </w:r>
      <w:r w:rsidR="006C5F99">
        <w:t>É</w:t>
      </w:r>
      <w:r>
        <w:t xml:space="preserve">ducation nationale. Ils ont pour mission d’informer les participants des attentes institutionnelles en matière de contenus pédagogiques (lien entre les programmes et les activités des exploitations agricoles, des conditions d’accueil des publics, des règles de sécurité et de déontologie du service public de l’éducation). </w:t>
      </w:r>
    </w:p>
    <w:p w14:paraId="180530D7" w14:textId="77777777" w:rsidR="00EB2F36" w:rsidRDefault="003B423C" w:rsidP="003B423C">
      <w:pPr>
        <w:jc w:val="both"/>
      </w:pPr>
      <w:r>
        <w:t>L’</w:t>
      </w:r>
      <w:r w:rsidR="00B90A5C">
        <w:t>É</w:t>
      </w:r>
      <w:r w:rsidR="00EB2F36">
        <w:t>cole des Sciences de Bergerac accompagne les exploitants dans leurs projets en apportant conseil et expertise en relation avec leur</w:t>
      </w:r>
      <w:r>
        <w:t>s</w:t>
      </w:r>
      <w:r w:rsidR="00EB2F36">
        <w:t xml:space="preserve"> activité</w:t>
      </w:r>
      <w:r>
        <w:t>s</w:t>
      </w:r>
      <w:r w:rsidR="00EB2F36">
        <w:t xml:space="preserve"> propre</w:t>
      </w:r>
      <w:r>
        <w:t>s : création de</w:t>
      </w:r>
      <w:r w:rsidR="00EB2F36">
        <w:t xml:space="preserve"> module</w:t>
      </w:r>
      <w:r>
        <w:t>s</w:t>
      </w:r>
      <w:r w:rsidR="00EB2F36">
        <w:t xml:space="preserve"> d’</w:t>
      </w:r>
      <w:r w:rsidR="00BC4A60">
        <w:t>informa</w:t>
      </w:r>
      <w:r w:rsidR="00EB2F36">
        <w:t>t</w:t>
      </w:r>
      <w:r w:rsidR="00BC4A60">
        <w:t>i</w:t>
      </w:r>
      <w:r w:rsidR="00EB2F36">
        <w:t>on à destination des acteurs de l’éducation, création et mise en place de supports adaptés permettant de</w:t>
      </w:r>
      <w:r>
        <w:t xml:space="preserve"> faciliter et de </w:t>
      </w:r>
      <w:r w:rsidR="00EB2F36">
        <w:t xml:space="preserve">valoriser l’exploitation pédagogique de chaque visite. </w:t>
      </w:r>
    </w:p>
    <w:p w14:paraId="1A2F676C" w14:textId="77777777" w:rsidR="00EB2F36" w:rsidRDefault="00EB2F36" w:rsidP="003B423C">
      <w:pPr>
        <w:jc w:val="both"/>
      </w:pPr>
      <w:r>
        <w:t xml:space="preserve">Les sessions de formation des </w:t>
      </w:r>
      <w:r w:rsidR="003B423C">
        <w:t>« F</w:t>
      </w:r>
      <w:r>
        <w:t>ermes pédagogiques</w:t>
      </w:r>
      <w:r w:rsidR="003B423C">
        <w:t> » sont assurées par la C</w:t>
      </w:r>
      <w:r>
        <w:t xml:space="preserve">hambre d’agriculture dans la mise en œuvre de l’animation et le suivi des participants. </w:t>
      </w:r>
    </w:p>
    <w:p w14:paraId="279F605E" w14:textId="77777777" w:rsidR="00BC4A60" w:rsidRDefault="00533B1A" w:rsidP="00533B1A">
      <w:pPr>
        <w:jc w:val="both"/>
      </w:pPr>
      <w:r>
        <w:t>L’E</w:t>
      </w:r>
      <w:r w:rsidR="00BC4A60">
        <w:t xml:space="preserve">cole des Sciences de Bergerac héberge sur son site </w:t>
      </w:r>
      <w:r>
        <w:t>Internet une page dédiée aux « F</w:t>
      </w:r>
      <w:r w:rsidR="00BC4A60">
        <w:t xml:space="preserve">ermes pédagogiques ». </w:t>
      </w:r>
    </w:p>
    <w:p w14:paraId="2840D097" w14:textId="77777777" w:rsidR="00BC4A60" w:rsidRDefault="00BC4A60">
      <w:r>
        <w:t>Ces temps de formation sont obligatoires</w:t>
      </w:r>
      <w:r w:rsidR="00533B1A">
        <w:t xml:space="preserve"> pour tous les exploitant</w:t>
      </w:r>
      <w:r w:rsidR="00CF62C8">
        <w:t>s</w:t>
      </w:r>
      <w:r w:rsidR="00533B1A">
        <w:t xml:space="preserve"> souhaitant intégrer le réseau des « F</w:t>
      </w:r>
      <w:r>
        <w:t>ermes pédagogiques </w:t>
      </w:r>
      <w:r w:rsidR="00533B1A">
        <w:t xml:space="preserve">de Dordogne </w:t>
      </w:r>
      <w:r>
        <w:t xml:space="preserve">». </w:t>
      </w:r>
    </w:p>
    <w:p w14:paraId="598EED8C" w14:textId="77777777" w:rsidR="00BC4A60" w:rsidRPr="00533B1A" w:rsidRDefault="00BC4A60">
      <w:pPr>
        <w:rPr>
          <w:b/>
        </w:rPr>
      </w:pPr>
      <w:r w:rsidRPr="00533B1A">
        <w:rPr>
          <w:b/>
        </w:rPr>
        <w:t>Art</w:t>
      </w:r>
      <w:r w:rsidR="00533B1A">
        <w:rPr>
          <w:b/>
        </w:rPr>
        <w:t>icle</w:t>
      </w:r>
      <w:r w:rsidRPr="00533B1A">
        <w:rPr>
          <w:b/>
        </w:rPr>
        <w:t xml:space="preserve"> 2. Conditions d’homologation des exploitation</w:t>
      </w:r>
      <w:r w:rsidR="00533B1A">
        <w:rPr>
          <w:b/>
        </w:rPr>
        <w:t>s souhai</w:t>
      </w:r>
      <w:r w:rsidRPr="00533B1A">
        <w:rPr>
          <w:b/>
        </w:rPr>
        <w:t xml:space="preserve">tant entrer dans le dispositif « Ferme pédagogique </w:t>
      </w:r>
      <w:r w:rsidR="00533B1A">
        <w:rPr>
          <w:b/>
        </w:rPr>
        <w:t>de</w:t>
      </w:r>
      <w:r w:rsidRPr="00533B1A">
        <w:rPr>
          <w:b/>
        </w:rPr>
        <w:t xml:space="preserve"> Dordogne »</w:t>
      </w:r>
      <w:r w:rsidR="00533B1A">
        <w:rPr>
          <w:b/>
        </w:rPr>
        <w:t>.</w:t>
      </w:r>
    </w:p>
    <w:p w14:paraId="5B3BF2A4" w14:textId="77777777" w:rsidR="00BC4A60" w:rsidRDefault="00BC4A60">
      <w:r>
        <w:t>L’</w:t>
      </w:r>
      <w:r w:rsidR="00533B1A">
        <w:t>appellation</w:t>
      </w:r>
      <w:r>
        <w:t xml:space="preserve"> « fermes Pédagogiques de Dordogne » fait l’objet :</w:t>
      </w:r>
    </w:p>
    <w:p w14:paraId="25D8752A" w14:textId="77777777" w:rsidR="00BC4A60" w:rsidRDefault="00BC4A60" w:rsidP="00BC4A60">
      <w:pPr>
        <w:pStyle w:val="Paragraphedeliste"/>
        <w:numPr>
          <w:ilvl w:val="0"/>
          <w:numId w:val="1"/>
        </w:numPr>
      </w:pPr>
      <w:r>
        <w:t>D’une définition contenue dans la charte</w:t>
      </w:r>
      <w:r w:rsidR="00533B1A">
        <w:t xml:space="preserve"> des « Fermes pédagogiques de D</w:t>
      </w:r>
      <w:r>
        <w:t>ordogne »</w:t>
      </w:r>
    </w:p>
    <w:p w14:paraId="7C13A232" w14:textId="77777777" w:rsidR="00BC4A60" w:rsidRDefault="00BC4A60" w:rsidP="00BC4A60">
      <w:pPr>
        <w:pStyle w:val="Paragraphedeliste"/>
        <w:numPr>
          <w:ilvl w:val="0"/>
          <w:numId w:val="1"/>
        </w:numPr>
      </w:pPr>
      <w:r>
        <w:t xml:space="preserve">D’une reconnaissance établie par une instance : la </w:t>
      </w:r>
      <w:r w:rsidR="00533B1A">
        <w:t>commission</w:t>
      </w:r>
      <w:r>
        <w:t xml:space="preserve"> d’homologation</w:t>
      </w:r>
    </w:p>
    <w:p w14:paraId="1842657B" w14:textId="77777777" w:rsidR="00BC4A60" w:rsidRDefault="00BC4A60" w:rsidP="00BC4A60">
      <w:pPr>
        <w:pStyle w:val="Paragraphedeliste"/>
        <w:numPr>
          <w:ilvl w:val="0"/>
          <w:numId w:val="1"/>
        </w:numPr>
      </w:pPr>
      <w:r>
        <w:t>D’une formation « Accueillir en ferme pédagogique » proposée par la</w:t>
      </w:r>
      <w:r w:rsidR="00533B1A">
        <w:t xml:space="preserve"> Chambre d’a</w:t>
      </w:r>
      <w:r>
        <w:t>griculture de la Dordogne</w:t>
      </w:r>
    </w:p>
    <w:p w14:paraId="463BE957" w14:textId="77777777" w:rsidR="00BC4A60" w:rsidRDefault="00BC4A60" w:rsidP="00BC4A60">
      <w:pPr>
        <w:rPr>
          <w:u w:val="single"/>
        </w:rPr>
      </w:pPr>
      <w:r w:rsidRPr="00BC4A60">
        <w:rPr>
          <w:u w:val="single"/>
        </w:rPr>
        <w:t>La commission d’homologation</w:t>
      </w:r>
    </w:p>
    <w:p w14:paraId="0373774A" w14:textId="77777777" w:rsidR="00BC4A60" w:rsidRDefault="00BC4A60" w:rsidP="00533B1A">
      <w:pPr>
        <w:jc w:val="both"/>
      </w:pPr>
      <w:r w:rsidRPr="00BC4A60">
        <w:t>Celle-ci</w:t>
      </w:r>
      <w:r>
        <w:t>, constituée à l’initiative des partenaires, regroupe les représentants des différents organismes socio-professionnels et les administrations de tutelle concernées par l’activité agricole et l’accueil du public et notamment des enfants :</w:t>
      </w:r>
    </w:p>
    <w:p w14:paraId="7FB40CB3" w14:textId="77777777" w:rsidR="00BC4A60" w:rsidRDefault="00600B3E" w:rsidP="00BC4A60">
      <w:pPr>
        <w:pStyle w:val="Paragraphedeliste"/>
        <w:numPr>
          <w:ilvl w:val="0"/>
          <w:numId w:val="1"/>
        </w:numPr>
      </w:pPr>
      <w:r>
        <w:t>Chambre d’</w:t>
      </w:r>
      <w:r w:rsidR="00533B1A">
        <w:t>a</w:t>
      </w:r>
      <w:r>
        <w:t xml:space="preserve">griculture </w:t>
      </w:r>
      <w:r w:rsidR="00533B1A">
        <w:t>de la Dordogne</w:t>
      </w:r>
    </w:p>
    <w:p w14:paraId="39581F6C" w14:textId="77777777" w:rsidR="00600B3E" w:rsidRDefault="00600B3E" w:rsidP="00BC4A60">
      <w:pPr>
        <w:pStyle w:val="Paragraphedeliste"/>
        <w:numPr>
          <w:ilvl w:val="0"/>
          <w:numId w:val="1"/>
        </w:numPr>
      </w:pPr>
      <w:r>
        <w:t>Conseil Départemental de la Dordogne</w:t>
      </w:r>
    </w:p>
    <w:p w14:paraId="04BA3766" w14:textId="77777777" w:rsidR="00600B3E" w:rsidRDefault="00600B3E" w:rsidP="00BC4A60">
      <w:pPr>
        <w:pStyle w:val="Paragraphedeliste"/>
        <w:numPr>
          <w:ilvl w:val="0"/>
          <w:numId w:val="1"/>
        </w:numPr>
      </w:pPr>
      <w:r>
        <w:t>Direction Départementale des Services de l’</w:t>
      </w:r>
      <w:r w:rsidR="006C5F99">
        <w:t>É</w:t>
      </w:r>
      <w:r>
        <w:t>ducation Nationale de la Dordogne</w:t>
      </w:r>
    </w:p>
    <w:p w14:paraId="76EBEA44" w14:textId="77777777" w:rsidR="00672367" w:rsidRDefault="00672367" w:rsidP="00BC4A60">
      <w:pPr>
        <w:pStyle w:val="Paragraphedeliste"/>
        <w:numPr>
          <w:ilvl w:val="0"/>
          <w:numId w:val="1"/>
        </w:numPr>
      </w:pPr>
      <w:r>
        <w:t>Réseau des « Fermes pédagogiques </w:t>
      </w:r>
      <w:r w:rsidR="00533B1A">
        <w:t>de</w:t>
      </w:r>
      <w:r>
        <w:t xml:space="preserve"> Dordogne</w:t>
      </w:r>
      <w:r w:rsidR="00533B1A">
        <w:t> »</w:t>
      </w:r>
    </w:p>
    <w:p w14:paraId="538724F8" w14:textId="77777777" w:rsidR="001129A6" w:rsidRDefault="001129A6" w:rsidP="001129A6">
      <w:pPr>
        <w:rPr>
          <w:u w:val="single"/>
        </w:rPr>
      </w:pPr>
      <w:r w:rsidRPr="001129A6">
        <w:rPr>
          <w:u w:val="single"/>
        </w:rPr>
        <w:t>Démarche d’homologation</w:t>
      </w:r>
    </w:p>
    <w:p w14:paraId="02A21816" w14:textId="77777777" w:rsidR="001129A6" w:rsidRDefault="00073ABA" w:rsidP="00D23218">
      <w:pPr>
        <w:pStyle w:val="Paragraphedeliste"/>
        <w:numPr>
          <w:ilvl w:val="0"/>
          <w:numId w:val="2"/>
        </w:numPr>
        <w:jc w:val="both"/>
      </w:pPr>
      <w:r>
        <w:lastRenderedPageBreak/>
        <w:t>La visite de l’exploitation agricole est effectuée par une commission d’homologation constituée :</w:t>
      </w:r>
    </w:p>
    <w:p w14:paraId="1F82BD3D" w14:textId="77777777" w:rsidR="00073ABA" w:rsidRDefault="00073ABA" w:rsidP="00073ABA">
      <w:pPr>
        <w:pStyle w:val="Paragraphedeliste"/>
        <w:numPr>
          <w:ilvl w:val="0"/>
          <w:numId w:val="1"/>
        </w:numPr>
      </w:pPr>
      <w:r>
        <w:t>D’un Inspecteur de l</w:t>
      </w:r>
      <w:r w:rsidR="006C5F99">
        <w:t>’É</w:t>
      </w:r>
      <w:r>
        <w:t xml:space="preserve">ducation </w:t>
      </w:r>
      <w:r w:rsidR="006C5F99">
        <w:t>N</w:t>
      </w:r>
      <w:r>
        <w:t>ational</w:t>
      </w:r>
      <w:r w:rsidR="006C5F99">
        <w:t>e</w:t>
      </w:r>
      <w:r>
        <w:t xml:space="preserve"> désigné par Monsieur </w:t>
      </w:r>
      <w:r w:rsidR="00D23218">
        <w:t>le Directeur des Services de l’E</w:t>
      </w:r>
      <w:r>
        <w:t>ducation nationale de la Dordogne</w:t>
      </w:r>
    </w:p>
    <w:p w14:paraId="75A29E4F" w14:textId="77777777" w:rsidR="00073ABA" w:rsidRDefault="00073ABA" w:rsidP="002D46E8">
      <w:pPr>
        <w:pStyle w:val="Paragraphedeliste"/>
        <w:numPr>
          <w:ilvl w:val="0"/>
          <w:numId w:val="1"/>
        </w:numPr>
      </w:pPr>
      <w:r>
        <w:t>D’un représentant de la Chambre d’agriculture : service tourisme</w:t>
      </w:r>
    </w:p>
    <w:p w14:paraId="7AA022AC" w14:textId="77777777" w:rsidR="00073ABA" w:rsidRDefault="00073ABA" w:rsidP="00073ABA">
      <w:pPr>
        <w:pStyle w:val="Paragraphedeliste"/>
        <w:numPr>
          <w:ilvl w:val="0"/>
          <w:numId w:val="1"/>
        </w:numPr>
      </w:pPr>
      <w:r>
        <w:t>D’un représentant du Conseil Départemental : Service tourisme</w:t>
      </w:r>
    </w:p>
    <w:p w14:paraId="6C5F28ED" w14:textId="77777777" w:rsidR="00672367" w:rsidRPr="001129A6" w:rsidRDefault="00672367" w:rsidP="00073ABA">
      <w:pPr>
        <w:pStyle w:val="Paragraphedeliste"/>
        <w:numPr>
          <w:ilvl w:val="0"/>
          <w:numId w:val="1"/>
        </w:numPr>
      </w:pPr>
      <w:r>
        <w:t>D’un représentant du réseau des « Fermes pédagogiques </w:t>
      </w:r>
      <w:r w:rsidR="00D23218">
        <w:t>de</w:t>
      </w:r>
      <w:r>
        <w:t xml:space="preserve"> Dordogne</w:t>
      </w:r>
      <w:r w:rsidR="00D23218">
        <w:t> »</w:t>
      </w:r>
    </w:p>
    <w:p w14:paraId="19B20376" w14:textId="77777777" w:rsidR="00600B3E" w:rsidRDefault="00600B3E" w:rsidP="00600B3E">
      <w:pPr>
        <w:pStyle w:val="Paragraphedeliste"/>
      </w:pPr>
    </w:p>
    <w:p w14:paraId="5D3B86FA" w14:textId="77777777" w:rsidR="00672367" w:rsidRDefault="00672367" w:rsidP="00672367">
      <w:pPr>
        <w:pStyle w:val="Paragraphedeliste"/>
        <w:numPr>
          <w:ilvl w:val="0"/>
          <w:numId w:val="2"/>
        </w:numPr>
      </w:pPr>
      <w:r>
        <w:t>Cette commission établit un rapport de visite faisant état :</w:t>
      </w:r>
    </w:p>
    <w:p w14:paraId="4FB61F1A" w14:textId="77777777" w:rsidR="00672367" w:rsidRDefault="007B0B9F" w:rsidP="00672367">
      <w:pPr>
        <w:pStyle w:val="Paragraphedeliste"/>
        <w:numPr>
          <w:ilvl w:val="0"/>
          <w:numId w:val="1"/>
        </w:numPr>
      </w:pPr>
      <w:r>
        <w:t xml:space="preserve">Des conditions d’accueil </w:t>
      </w:r>
    </w:p>
    <w:p w14:paraId="18D41312" w14:textId="77777777" w:rsidR="007B0B9F" w:rsidRDefault="007B0B9F" w:rsidP="00672367">
      <w:pPr>
        <w:pStyle w:val="Paragraphedeliste"/>
        <w:numPr>
          <w:ilvl w:val="0"/>
          <w:numId w:val="1"/>
        </w:numPr>
      </w:pPr>
      <w:r>
        <w:t xml:space="preserve">Des </w:t>
      </w:r>
      <w:r w:rsidR="00476E11">
        <w:t>intérêts</w:t>
      </w:r>
      <w:r>
        <w:t xml:space="preserve"> pédagogiques de l’exploitation</w:t>
      </w:r>
    </w:p>
    <w:p w14:paraId="1AEC5F3A" w14:textId="77777777" w:rsidR="007B0B9F" w:rsidRDefault="007B0B9F" w:rsidP="00672367">
      <w:pPr>
        <w:pStyle w:val="Paragraphedeliste"/>
        <w:numPr>
          <w:ilvl w:val="0"/>
          <w:numId w:val="1"/>
        </w:numPr>
      </w:pPr>
      <w:r>
        <w:t>Des conditions de sécurité et d’hygiène</w:t>
      </w:r>
    </w:p>
    <w:p w14:paraId="790DE4B2" w14:textId="77777777" w:rsidR="007B0B9F" w:rsidRDefault="007B0B9F" w:rsidP="00403049">
      <w:pPr>
        <w:jc w:val="both"/>
      </w:pPr>
      <w:r>
        <w:t xml:space="preserve">Cette commission peut s’adjoindre la participation d’un représentant de la DDCSPP – Direction départementale de la cohésion sociale et de la protection des populations -  dans le cas de fermes offrant une possibilité d’hébergement. </w:t>
      </w:r>
    </w:p>
    <w:p w14:paraId="250B7C73" w14:textId="77777777" w:rsidR="00297CD5" w:rsidRDefault="00297CD5" w:rsidP="00403049">
      <w:pPr>
        <w:pStyle w:val="Paragraphedeliste"/>
        <w:numPr>
          <w:ilvl w:val="0"/>
          <w:numId w:val="2"/>
        </w:numPr>
        <w:jc w:val="both"/>
      </w:pPr>
      <w:r>
        <w:t xml:space="preserve">La commission d’homologation, après examen du rapport de visite et vérification de la conformité de l’exploitation avec la règlementation relative à l’accueil du public, accorde ou non l’homologation garantissant l’intérêt pédagogique et la qualité de l’accueil en autorisant l’appellation « ferme pédagogique de Dordogne » à l’exploitation agricole candidate. </w:t>
      </w:r>
    </w:p>
    <w:p w14:paraId="44B1FDF3" w14:textId="77777777" w:rsidR="001E59E2" w:rsidRDefault="001E59E2" w:rsidP="001E59E2">
      <w:pPr>
        <w:pStyle w:val="Paragraphedeliste"/>
      </w:pPr>
    </w:p>
    <w:p w14:paraId="7B6839A0" w14:textId="77777777" w:rsidR="00297CD5" w:rsidRDefault="001E59E2" w:rsidP="00403049">
      <w:pPr>
        <w:pStyle w:val="Paragraphedeliste"/>
        <w:numPr>
          <w:ilvl w:val="0"/>
          <w:numId w:val="2"/>
        </w:numPr>
        <w:jc w:val="both"/>
      </w:pPr>
      <w:r>
        <w:t xml:space="preserve">L’homologation est accordée pour une </w:t>
      </w:r>
      <w:r w:rsidR="008439B3">
        <w:t>période</w:t>
      </w:r>
      <w:r>
        <w:t xml:space="preserve"> </w:t>
      </w:r>
      <w:r w:rsidR="008439B3">
        <w:t xml:space="preserve">de trois ans. Au-delà de cette période une journée de formation permet de prolonger l’homologation pour une nouvelle période de deux ans. Au terme de cette période de </w:t>
      </w:r>
      <w:r w:rsidR="00476E11">
        <w:t>deux</w:t>
      </w:r>
      <w:r w:rsidR="008439B3">
        <w:t xml:space="preserve"> ans, une seconde visite de contrôle est effectuée par une commission restreinte c</w:t>
      </w:r>
      <w:r w:rsidR="00CF62C8">
        <w:t>omposée d’un représentant de l’E</w:t>
      </w:r>
      <w:r w:rsidR="008439B3">
        <w:t xml:space="preserve">ducation </w:t>
      </w:r>
      <w:r w:rsidR="00CF62C8">
        <w:t>nationale et d’un membre de la C</w:t>
      </w:r>
      <w:r w:rsidR="008439B3">
        <w:t>hambre d’agriculture. Au terme de cette seconde visite l’homologation es</w:t>
      </w:r>
      <w:r w:rsidR="00476E11">
        <w:t>t accordée pour une période de cinq</w:t>
      </w:r>
      <w:r w:rsidR="008439B3">
        <w:t xml:space="preserve"> ans. </w:t>
      </w:r>
      <w:r w:rsidR="002410A8">
        <w:t>Afin de maintenir l’homologation, une visite de contrôle sera réalisée par la commission d’ho</w:t>
      </w:r>
      <w:r w:rsidR="00476E11">
        <w:t>mologation restreinte tous les cinq</w:t>
      </w:r>
      <w:r w:rsidR="002410A8">
        <w:t xml:space="preserve"> ans. </w:t>
      </w:r>
      <w:r w:rsidR="00403049">
        <w:t xml:space="preserve">Si au </w:t>
      </w:r>
      <w:r w:rsidR="00476E11">
        <w:t>cours de l’une de</w:t>
      </w:r>
      <w:r w:rsidR="00403049">
        <w:t xml:space="preserve"> </w:t>
      </w:r>
      <w:r w:rsidR="002410A8">
        <w:t>ces</w:t>
      </w:r>
      <w:r w:rsidR="00403049">
        <w:t xml:space="preserve"> visite</w:t>
      </w:r>
      <w:r w:rsidR="002410A8">
        <w:t>s</w:t>
      </w:r>
      <w:r w:rsidR="00403049">
        <w:t xml:space="preserve">, la ferme ne correspond plus aux conditions d’homologations, la commission restreinte se réserve le droit d’annuler l’homologation. </w:t>
      </w:r>
    </w:p>
    <w:p w14:paraId="6877B3F9" w14:textId="77777777" w:rsidR="006F0886" w:rsidRDefault="006F0886" w:rsidP="006F0886">
      <w:pPr>
        <w:pStyle w:val="Paragraphedeliste"/>
      </w:pPr>
    </w:p>
    <w:p w14:paraId="5340333E" w14:textId="77777777" w:rsidR="006F0886" w:rsidRPr="00476E11" w:rsidRDefault="006F0886" w:rsidP="006F0886">
      <w:pPr>
        <w:jc w:val="both"/>
        <w:rPr>
          <w:b/>
        </w:rPr>
      </w:pPr>
      <w:r w:rsidRPr="00476E11">
        <w:rPr>
          <w:b/>
        </w:rPr>
        <w:t>Art</w:t>
      </w:r>
      <w:r w:rsidR="00476E11" w:rsidRPr="00476E11">
        <w:rPr>
          <w:b/>
        </w:rPr>
        <w:t>icle</w:t>
      </w:r>
      <w:r w:rsidRPr="00476E11">
        <w:rPr>
          <w:b/>
        </w:rPr>
        <w:t xml:space="preserve"> 3. Communication et information des enseignants</w:t>
      </w:r>
    </w:p>
    <w:p w14:paraId="60FABEEB" w14:textId="77777777" w:rsidR="006F0886" w:rsidRDefault="006F0886" w:rsidP="006F0886">
      <w:pPr>
        <w:pStyle w:val="Paragraphedeliste"/>
        <w:numPr>
          <w:ilvl w:val="0"/>
          <w:numId w:val="3"/>
        </w:numPr>
        <w:jc w:val="both"/>
      </w:pPr>
      <w:r>
        <w:t>La Direction de</w:t>
      </w:r>
      <w:r w:rsidR="00CF62C8">
        <w:t>s Services Départementaux de l’E</w:t>
      </w:r>
      <w:r>
        <w:t>ducation nationale de la Dordogne diffuse auprès des établis</w:t>
      </w:r>
      <w:r w:rsidR="00CF62C8">
        <w:t>sements du premier et second de</w:t>
      </w:r>
      <w:r>
        <w:t>gré, l’informatio</w:t>
      </w:r>
      <w:r w:rsidR="00CF62C8">
        <w:t>n relative à l’existence des « F</w:t>
      </w:r>
      <w:r>
        <w:t xml:space="preserve">ermes pédagogiques </w:t>
      </w:r>
      <w:r w:rsidR="00CF62C8">
        <w:t xml:space="preserve">de </w:t>
      </w:r>
      <w:r>
        <w:t xml:space="preserve">Dordogne » et aux modalités d’élaboration d’un programme de visite. </w:t>
      </w:r>
    </w:p>
    <w:p w14:paraId="0E7B1EB5" w14:textId="77777777" w:rsidR="007A3103" w:rsidRDefault="007A3103" w:rsidP="007A3103">
      <w:pPr>
        <w:pStyle w:val="Paragraphedeliste"/>
        <w:jc w:val="both"/>
      </w:pPr>
    </w:p>
    <w:p w14:paraId="2455B75C" w14:textId="77777777" w:rsidR="006F0886" w:rsidRDefault="00CF62C8" w:rsidP="006F0886">
      <w:pPr>
        <w:pStyle w:val="Paragraphedeliste"/>
        <w:numPr>
          <w:ilvl w:val="0"/>
          <w:numId w:val="3"/>
        </w:numPr>
        <w:jc w:val="both"/>
      </w:pPr>
      <w:r>
        <w:t xml:space="preserve">La Chambre d’agriculture et </w:t>
      </w:r>
      <w:r w:rsidR="006F0886">
        <w:t>la D</w:t>
      </w:r>
      <w:r>
        <w:t xml:space="preserve">irection des </w:t>
      </w:r>
      <w:r w:rsidR="006F0886">
        <w:t>S</w:t>
      </w:r>
      <w:r>
        <w:t xml:space="preserve">ervices </w:t>
      </w:r>
      <w:r w:rsidR="006F0886">
        <w:t>D</w:t>
      </w:r>
      <w:r>
        <w:t>épartementaux de l’</w:t>
      </w:r>
      <w:r w:rsidR="006F0886">
        <w:t>E</w:t>
      </w:r>
      <w:r>
        <w:t xml:space="preserve">ducation </w:t>
      </w:r>
      <w:r w:rsidR="006F0886">
        <w:t>N</w:t>
      </w:r>
      <w:r>
        <w:t>ationale</w:t>
      </w:r>
      <w:r w:rsidR="006F0886">
        <w:t xml:space="preserve"> conviennent de mettre en place les moyens de communication relatifs aux actions d’information en application du présent accord. A ce titre, toute élaboration de plaquette ou autre support de diffusion, après accord des parties signataires, doit clairement comporter l’indication du partenariat par la présence des logos respectifs. </w:t>
      </w:r>
    </w:p>
    <w:p w14:paraId="07680158" w14:textId="77777777" w:rsidR="007A3103" w:rsidRDefault="007A3103" w:rsidP="007A3103">
      <w:pPr>
        <w:pStyle w:val="Paragraphedeliste"/>
      </w:pPr>
    </w:p>
    <w:p w14:paraId="3C0833EF" w14:textId="77777777" w:rsidR="007A3103" w:rsidRDefault="007A3103" w:rsidP="007A3103">
      <w:pPr>
        <w:pStyle w:val="Paragraphedeliste"/>
        <w:jc w:val="both"/>
      </w:pPr>
    </w:p>
    <w:p w14:paraId="21BD1CAF" w14:textId="77777777" w:rsidR="006F0886" w:rsidRDefault="006F0886" w:rsidP="006F0886">
      <w:pPr>
        <w:pStyle w:val="Paragraphedeliste"/>
        <w:numPr>
          <w:ilvl w:val="0"/>
          <w:numId w:val="3"/>
        </w:numPr>
        <w:jc w:val="both"/>
      </w:pPr>
      <w:r>
        <w:t>La D</w:t>
      </w:r>
      <w:r w:rsidR="00CF62C8">
        <w:t xml:space="preserve">irection des </w:t>
      </w:r>
      <w:r>
        <w:t>S</w:t>
      </w:r>
      <w:r w:rsidR="00CF62C8">
        <w:t xml:space="preserve">ervices </w:t>
      </w:r>
      <w:r>
        <w:t>D</w:t>
      </w:r>
      <w:r w:rsidR="00CF62C8">
        <w:t>épartementaux de l’</w:t>
      </w:r>
      <w:r>
        <w:t>E</w:t>
      </w:r>
      <w:r w:rsidR="00CF62C8">
        <w:t xml:space="preserve">ducation </w:t>
      </w:r>
      <w:r>
        <w:t>N</w:t>
      </w:r>
      <w:r w:rsidR="00CF62C8">
        <w:t>ationale</w:t>
      </w:r>
      <w:r>
        <w:t xml:space="preserve"> assure la publication et la communication de toute information permettant de valoriser le dispositif « </w:t>
      </w:r>
      <w:r w:rsidR="00CF62C8">
        <w:t>F</w:t>
      </w:r>
      <w:r w:rsidR="007A3103">
        <w:t xml:space="preserve">erme pédagogiques </w:t>
      </w:r>
      <w:r w:rsidR="00CF62C8">
        <w:t xml:space="preserve">de </w:t>
      </w:r>
      <w:r w:rsidR="007A3103">
        <w:t>D</w:t>
      </w:r>
      <w:r>
        <w:t xml:space="preserve">ordogne » auprès des acteurs de l’éducation.  Sur le site Internet de </w:t>
      </w:r>
      <w:r>
        <w:lastRenderedPageBreak/>
        <w:t>l’Ecole des Sciences de Bergerac, une page est spécialement dédiée aux « Fermes pédagogiques »</w:t>
      </w:r>
      <w:r w:rsidR="007A3103">
        <w:t xml:space="preserve">. </w:t>
      </w:r>
    </w:p>
    <w:p w14:paraId="6F023CA3" w14:textId="77777777" w:rsidR="007A3103" w:rsidRPr="002D46E8" w:rsidRDefault="007A3103" w:rsidP="002D46E8">
      <w:pPr>
        <w:pStyle w:val="Paragraphedeliste"/>
        <w:spacing w:after="120"/>
        <w:jc w:val="both"/>
        <w:rPr>
          <w:sz w:val="16"/>
          <w:szCs w:val="16"/>
        </w:rPr>
      </w:pPr>
    </w:p>
    <w:p w14:paraId="43DD3BF7" w14:textId="77777777" w:rsidR="007A3103" w:rsidRPr="00CF62C8" w:rsidRDefault="007A3103" w:rsidP="002D46E8">
      <w:pPr>
        <w:spacing w:after="120"/>
        <w:ind w:left="357"/>
        <w:jc w:val="both"/>
        <w:rPr>
          <w:b/>
        </w:rPr>
      </w:pPr>
      <w:r w:rsidRPr="00CF62C8">
        <w:rPr>
          <w:b/>
        </w:rPr>
        <w:t>Art</w:t>
      </w:r>
      <w:r w:rsidR="00CF62C8" w:rsidRPr="00CF62C8">
        <w:rPr>
          <w:b/>
        </w:rPr>
        <w:t>icle</w:t>
      </w:r>
      <w:r w:rsidRPr="00CF62C8">
        <w:rPr>
          <w:b/>
        </w:rPr>
        <w:t xml:space="preserve"> 4. Valorisation des actions</w:t>
      </w:r>
    </w:p>
    <w:p w14:paraId="19524B39" w14:textId="77777777" w:rsidR="007A3103" w:rsidRDefault="007A3103" w:rsidP="007A3103">
      <w:pPr>
        <w:ind w:left="360"/>
        <w:jc w:val="both"/>
      </w:pPr>
      <w:r>
        <w:t xml:space="preserve">Les études, les travaux produits par les classes, les documents pédagogiques réalisés par des enseignants peuvent être, avec leur accord, valorisés et diffusés par les parties signataires après validation. Il est fait explicitement référence au partenariat pour tout document édité ou toute action menée dans le cadre de cet accord. </w:t>
      </w:r>
    </w:p>
    <w:p w14:paraId="051C910B" w14:textId="77777777" w:rsidR="007A3103" w:rsidRPr="00A80495" w:rsidRDefault="007A3103" w:rsidP="002D46E8">
      <w:pPr>
        <w:spacing w:after="120"/>
        <w:ind w:left="357"/>
        <w:jc w:val="both"/>
        <w:rPr>
          <w:b/>
        </w:rPr>
      </w:pPr>
      <w:r w:rsidRPr="00A80495">
        <w:rPr>
          <w:b/>
        </w:rPr>
        <w:t>Art</w:t>
      </w:r>
      <w:r w:rsidR="00A80495">
        <w:rPr>
          <w:b/>
        </w:rPr>
        <w:t>icle</w:t>
      </w:r>
      <w:r w:rsidRPr="00A80495">
        <w:rPr>
          <w:b/>
        </w:rPr>
        <w:t xml:space="preserve"> 5. </w:t>
      </w:r>
      <w:r w:rsidR="00336478" w:rsidRPr="00A80495">
        <w:rPr>
          <w:b/>
        </w:rPr>
        <w:t>Comité de pilotage</w:t>
      </w:r>
    </w:p>
    <w:p w14:paraId="33F5037A" w14:textId="77777777" w:rsidR="00336478" w:rsidRDefault="00336478" w:rsidP="007A3103">
      <w:pPr>
        <w:ind w:left="360"/>
        <w:jc w:val="both"/>
      </w:pPr>
      <w:r>
        <w:t xml:space="preserve">Le comité de pilotage est chargé de la mise en œuvre, de l’animation, du suivi et de l’évaluation du présent accord. </w:t>
      </w:r>
    </w:p>
    <w:p w14:paraId="599326CD" w14:textId="77777777" w:rsidR="00336478" w:rsidRDefault="00336478" w:rsidP="007A3103">
      <w:pPr>
        <w:ind w:left="360"/>
        <w:jc w:val="both"/>
      </w:pPr>
      <w:r>
        <w:t>Il est constitué</w:t>
      </w:r>
    </w:p>
    <w:p w14:paraId="7D446B3F" w14:textId="77777777" w:rsidR="00336478" w:rsidRDefault="00336478" w:rsidP="00336478">
      <w:pPr>
        <w:pStyle w:val="Paragraphedeliste"/>
        <w:numPr>
          <w:ilvl w:val="0"/>
          <w:numId w:val="1"/>
        </w:numPr>
        <w:jc w:val="both"/>
      </w:pPr>
      <w:r>
        <w:t>D’un représentant de la Chambre d’agriculture</w:t>
      </w:r>
    </w:p>
    <w:p w14:paraId="44D35BDA" w14:textId="77777777" w:rsidR="00336478" w:rsidRDefault="00A80495" w:rsidP="00336478">
      <w:pPr>
        <w:pStyle w:val="Paragraphedeliste"/>
        <w:numPr>
          <w:ilvl w:val="0"/>
          <w:numId w:val="1"/>
        </w:numPr>
        <w:jc w:val="both"/>
      </w:pPr>
      <w:r>
        <w:t>D’un représentant de la Direction des Services Départementaux de l’Education Nationale</w:t>
      </w:r>
    </w:p>
    <w:p w14:paraId="7B779FB8" w14:textId="77777777" w:rsidR="00336478" w:rsidRDefault="00336478" w:rsidP="00336478">
      <w:pPr>
        <w:pStyle w:val="Paragraphedeliste"/>
        <w:numPr>
          <w:ilvl w:val="0"/>
          <w:numId w:val="1"/>
        </w:numPr>
        <w:jc w:val="both"/>
      </w:pPr>
      <w:r>
        <w:t>D’un représentant du réseau « ferme pédagogique Dordogne »</w:t>
      </w:r>
    </w:p>
    <w:p w14:paraId="37375AC4" w14:textId="77777777" w:rsidR="00874E32" w:rsidRDefault="00336478" w:rsidP="00336478">
      <w:pPr>
        <w:jc w:val="both"/>
      </w:pPr>
      <w:r>
        <w:t>Le comité de pilotage se réuni</w:t>
      </w:r>
      <w:r w:rsidR="00B90A5C">
        <w:t>t</w:t>
      </w:r>
      <w:r>
        <w:t xml:space="preserve"> au minimum une fois </w:t>
      </w:r>
      <w:r w:rsidR="00874E32">
        <w:t>par an et chaque fois que besoin à l’initiative de la D</w:t>
      </w:r>
      <w:r w:rsidR="00A80495">
        <w:t xml:space="preserve">irection des </w:t>
      </w:r>
      <w:r w:rsidR="00874E32">
        <w:t>S</w:t>
      </w:r>
      <w:r w:rsidR="00A80495">
        <w:t xml:space="preserve">ervices </w:t>
      </w:r>
      <w:r w:rsidR="00874E32">
        <w:t>D</w:t>
      </w:r>
      <w:r w:rsidR="00A80495">
        <w:t>épartementaux de l’</w:t>
      </w:r>
      <w:r w:rsidR="00874E32">
        <w:t>E</w:t>
      </w:r>
      <w:r w:rsidR="00A80495">
        <w:t xml:space="preserve">ducation </w:t>
      </w:r>
      <w:r w:rsidR="00874E32">
        <w:t>N</w:t>
      </w:r>
      <w:r w:rsidR="00A80495">
        <w:t>ationale ou de la Chambre d’a</w:t>
      </w:r>
      <w:r w:rsidR="00874E32">
        <w:t xml:space="preserve">griculture. Il dresse le bilan et les actions réalisées ou engagées dans le cadre de la présente convention, définit les actions communes pour l’année scolaire suivante. Il se réserve la possibilité d’inviter les experts nécessaires en fonction de l’ordre du jour. </w:t>
      </w:r>
    </w:p>
    <w:p w14:paraId="61A1F408" w14:textId="77777777" w:rsidR="00A6543B" w:rsidRPr="00A80495" w:rsidRDefault="00A6543B" w:rsidP="002D46E8">
      <w:pPr>
        <w:spacing w:after="120"/>
        <w:jc w:val="both"/>
        <w:rPr>
          <w:b/>
        </w:rPr>
      </w:pPr>
      <w:r w:rsidRPr="00A80495">
        <w:rPr>
          <w:b/>
        </w:rPr>
        <w:t xml:space="preserve">Article 6. Durée de la convention de partenariat </w:t>
      </w:r>
    </w:p>
    <w:p w14:paraId="1D1BC727" w14:textId="77777777" w:rsidR="00A6543B" w:rsidRDefault="00A6543B" w:rsidP="00336478">
      <w:pPr>
        <w:jc w:val="both"/>
      </w:pPr>
      <w:r>
        <w:t xml:space="preserve">La présente convention de partenariat prend effet à la date de sa signature. Elle est conclue pour une durée de </w:t>
      </w:r>
      <w:r w:rsidR="000E5255">
        <w:t>trois ans</w:t>
      </w:r>
      <w:r w:rsidR="00BB4645">
        <w:t xml:space="preserve">, et si tous les articles de cette convention sont respectés. </w:t>
      </w:r>
    </w:p>
    <w:p w14:paraId="4DB3DA64" w14:textId="77777777" w:rsidR="00A6543B" w:rsidRPr="000E5255" w:rsidRDefault="00A6543B" w:rsidP="00336478">
      <w:pPr>
        <w:jc w:val="both"/>
      </w:pPr>
      <w:r w:rsidRPr="000E5255">
        <w:t xml:space="preserve">Après cette période elle est renouvelable annuellement par tacite reconduction. </w:t>
      </w:r>
    </w:p>
    <w:p w14:paraId="07CE0327" w14:textId="77777777" w:rsidR="00545D13" w:rsidRDefault="00545D13" w:rsidP="00336478">
      <w:pPr>
        <w:jc w:val="both"/>
      </w:pPr>
      <w:r>
        <w:t xml:space="preserve">Elle peut être complétée, modifiée par avenant, ou être dénoncée à la demande de l’une des parties signataires. </w:t>
      </w:r>
    </w:p>
    <w:p w14:paraId="055B93F6" w14:textId="77777777" w:rsidR="00545D13" w:rsidRDefault="00545D13" w:rsidP="00336478">
      <w:pPr>
        <w:jc w:val="both"/>
      </w:pPr>
      <w:r>
        <w:t xml:space="preserve">En cas de dénonciation ou de non renouvellement, un préavis de trois mois sera respecté par chacune des parties. Les actions prévues seront menées à leur terme. </w:t>
      </w:r>
    </w:p>
    <w:p w14:paraId="2547FEF7" w14:textId="77777777" w:rsidR="00DD0D3D" w:rsidRDefault="00DD0D3D" w:rsidP="002D46E8">
      <w:pPr>
        <w:spacing w:after="120"/>
        <w:jc w:val="both"/>
      </w:pPr>
      <w:r>
        <w:t xml:space="preserve">Fait à Coulounieix Chamiers, le </w:t>
      </w:r>
      <w:r w:rsidR="00845838">
        <w:t>24 février 2021</w:t>
      </w:r>
      <w:bookmarkStart w:id="0" w:name="_GoBack"/>
      <w:bookmarkEnd w:id="0"/>
    </w:p>
    <w:p w14:paraId="560CFEDB" w14:textId="77777777" w:rsidR="00DD0D3D" w:rsidRPr="002D46E8" w:rsidRDefault="00DD0D3D" w:rsidP="00C854A6">
      <w:pPr>
        <w:spacing w:after="120"/>
        <w:jc w:val="both"/>
        <w:rPr>
          <w:sz w:val="16"/>
          <w:szCs w:val="16"/>
        </w:rPr>
      </w:pPr>
    </w:p>
    <w:p w14:paraId="4B99E915" w14:textId="77777777" w:rsidR="00DD0D3D" w:rsidRDefault="00DD0D3D" w:rsidP="002D46E8">
      <w:pPr>
        <w:spacing w:after="120"/>
        <w:jc w:val="both"/>
      </w:pPr>
      <w:r>
        <w:t xml:space="preserve">Pour la Chambre d’Agriculture                                           Pour la Direction Départementale des  </w:t>
      </w:r>
    </w:p>
    <w:p w14:paraId="6A8F9614" w14:textId="77777777" w:rsidR="00DD0D3D" w:rsidRDefault="00DD0D3D" w:rsidP="002D46E8">
      <w:pPr>
        <w:spacing w:after="120"/>
        <w:jc w:val="both"/>
      </w:pPr>
      <w:r>
        <w:t xml:space="preserve">            </w:t>
      </w:r>
      <w:r w:rsidR="002D46E8">
        <w:t>Le Président</w:t>
      </w:r>
      <w:r>
        <w:t xml:space="preserve">                                                                Services de l’Education nationale de </w:t>
      </w:r>
    </w:p>
    <w:p w14:paraId="217D7A19" w14:textId="77777777" w:rsidR="00DD0D3D" w:rsidRDefault="00DD0D3D" w:rsidP="002D46E8">
      <w:pPr>
        <w:spacing w:after="120"/>
        <w:jc w:val="both"/>
      </w:pPr>
      <w:r>
        <w:t xml:space="preserve">       </w:t>
      </w:r>
      <w:r w:rsidR="002D46E8">
        <w:t>Jean Philippe Granger</w:t>
      </w:r>
      <w:r>
        <w:t xml:space="preserve">                                                     La Dordogne</w:t>
      </w:r>
    </w:p>
    <w:p w14:paraId="65C1DC15" w14:textId="77777777" w:rsidR="00F82C38" w:rsidRDefault="00F82C38" w:rsidP="002D46E8">
      <w:pPr>
        <w:spacing w:after="120"/>
        <w:jc w:val="both"/>
      </w:pPr>
      <w:r>
        <w:t xml:space="preserve">                                                                                                  L’Inspecteur d’académie, Directeur des </w:t>
      </w:r>
    </w:p>
    <w:p w14:paraId="59250B03" w14:textId="77777777" w:rsidR="00F82C38" w:rsidRDefault="00F82C38" w:rsidP="002D46E8">
      <w:pPr>
        <w:spacing w:after="120"/>
        <w:jc w:val="both"/>
      </w:pPr>
      <w:r>
        <w:t xml:space="preserve">                                                                                                  Services de l’Education Nationale</w:t>
      </w:r>
    </w:p>
    <w:p w14:paraId="7D2455D1" w14:textId="77777777" w:rsidR="00BC4A60" w:rsidRDefault="00F82C38" w:rsidP="002D46E8">
      <w:pPr>
        <w:spacing w:after="120"/>
        <w:jc w:val="both"/>
      </w:pPr>
      <w:r>
        <w:t xml:space="preserve">                                                                                                  Monsieur Jacques Caillau</w:t>
      </w:r>
      <w:r w:rsidR="00B90A5C">
        <w:t>t</w:t>
      </w:r>
      <w:r>
        <w:t xml:space="preserve">  </w:t>
      </w:r>
    </w:p>
    <w:sectPr w:rsidR="00BC4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4BB9"/>
    <w:multiLevelType w:val="hybridMultilevel"/>
    <w:tmpl w:val="FA648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817442"/>
    <w:multiLevelType w:val="hybridMultilevel"/>
    <w:tmpl w:val="18AA83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9E6297"/>
    <w:multiLevelType w:val="hybridMultilevel"/>
    <w:tmpl w:val="A642AC6C"/>
    <w:lvl w:ilvl="0" w:tplc="0E08B7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D865C14-D630-41E9-B0DF-A6F9D98B36D3}"/>
    <w:docVar w:name="dgnword-eventsink" w:val="2174602653872"/>
  </w:docVars>
  <w:rsids>
    <w:rsidRoot w:val="00F478BF"/>
    <w:rsid w:val="00073ABA"/>
    <w:rsid w:val="000E5255"/>
    <w:rsid w:val="001129A6"/>
    <w:rsid w:val="001922A7"/>
    <w:rsid w:val="001E59E2"/>
    <w:rsid w:val="002410A8"/>
    <w:rsid w:val="00297CD5"/>
    <w:rsid w:val="002D46E8"/>
    <w:rsid w:val="00336478"/>
    <w:rsid w:val="003B423C"/>
    <w:rsid w:val="00403049"/>
    <w:rsid w:val="00476E11"/>
    <w:rsid w:val="005024B2"/>
    <w:rsid w:val="00533B1A"/>
    <w:rsid w:val="00545D13"/>
    <w:rsid w:val="005564A9"/>
    <w:rsid w:val="00600B3E"/>
    <w:rsid w:val="00672367"/>
    <w:rsid w:val="006C5F99"/>
    <w:rsid w:val="006F0886"/>
    <w:rsid w:val="006F432C"/>
    <w:rsid w:val="007A3103"/>
    <w:rsid w:val="007B0B9F"/>
    <w:rsid w:val="008439B3"/>
    <w:rsid w:val="00845838"/>
    <w:rsid w:val="00874E32"/>
    <w:rsid w:val="00A6543B"/>
    <w:rsid w:val="00A80495"/>
    <w:rsid w:val="00AC5B0C"/>
    <w:rsid w:val="00B90A5C"/>
    <w:rsid w:val="00BB4645"/>
    <w:rsid w:val="00BC4A60"/>
    <w:rsid w:val="00BF7FFC"/>
    <w:rsid w:val="00C854A6"/>
    <w:rsid w:val="00CF62C8"/>
    <w:rsid w:val="00D23218"/>
    <w:rsid w:val="00D951C2"/>
    <w:rsid w:val="00DD0D3D"/>
    <w:rsid w:val="00DF74A1"/>
    <w:rsid w:val="00EB2F36"/>
    <w:rsid w:val="00F478BF"/>
    <w:rsid w:val="00F82C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F6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A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1370</Words>
  <Characters>7540</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Chambre d'Agriculture</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MOURLHOU Zélie</dc:creator>
  <cp:keywords/>
  <dc:description/>
  <cp:lastModifiedBy>EDS24 Ecole des sciences</cp:lastModifiedBy>
  <cp:revision>37</cp:revision>
  <dcterms:created xsi:type="dcterms:W3CDTF">2020-01-14T08:46:00Z</dcterms:created>
  <dcterms:modified xsi:type="dcterms:W3CDTF">2023-05-11T07:16:00Z</dcterms:modified>
</cp:coreProperties>
</file>